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14" w:rsidRPr="009D400F" w:rsidRDefault="00526414" w:rsidP="00526414">
      <w:pPr>
        <w:ind w:right="-185"/>
        <w:contextualSpacing/>
        <w:jc w:val="center"/>
        <w:rPr>
          <w:b/>
          <w:bCs/>
          <w:sz w:val="26"/>
          <w:szCs w:val="26"/>
        </w:rPr>
      </w:pPr>
      <w:r w:rsidRPr="009D400F">
        <w:rPr>
          <w:b/>
          <w:bCs/>
          <w:sz w:val="26"/>
          <w:szCs w:val="26"/>
        </w:rPr>
        <w:t xml:space="preserve">СОБРАНИЕ ДЕПУТАТОВ </w:t>
      </w:r>
      <w:r w:rsidR="00EB2966">
        <w:rPr>
          <w:b/>
          <w:bCs/>
          <w:sz w:val="26"/>
          <w:szCs w:val="26"/>
        </w:rPr>
        <w:t>МЕЗЕНЦЕВСКОГО</w:t>
      </w:r>
      <w:r w:rsidRPr="009D400F">
        <w:rPr>
          <w:b/>
          <w:bCs/>
          <w:sz w:val="26"/>
          <w:szCs w:val="26"/>
        </w:rPr>
        <w:t xml:space="preserve"> СЕЛЬСОВЕТА</w:t>
      </w:r>
    </w:p>
    <w:p w:rsidR="00526414" w:rsidRPr="009D400F" w:rsidRDefault="00526414" w:rsidP="00526414">
      <w:pPr>
        <w:ind w:right="-185"/>
        <w:contextualSpacing/>
        <w:jc w:val="center"/>
        <w:rPr>
          <w:b/>
          <w:bCs/>
          <w:sz w:val="26"/>
          <w:szCs w:val="26"/>
        </w:rPr>
      </w:pPr>
      <w:r w:rsidRPr="009D400F">
        <w:rPr>
          <w:b/>
          <w:bCs/>
          <w:sz w:val="26"/>
          <w:szCs w:val="26"/>
        </w:rPr>
        <w:t xml:space="preserve"> ТЮМЕНЦЕВСКОГО РАЙОНА  АЛТАЙСКОГО КРАЯ</w:t>
      </w:r>
    </w:p>
    <w:p w:rsidR="00526414" w:rsidRPr="009D400F" w:rsidRDefault="00526414" w:rsidP="00526414">
      <w:pPr>
        <w:ind w:right="-185"/>
        <w:contextualSpacing/>
        <w:jc w:val="center"/>
        <w:rPr>
          <w:b/>
          <w:bCs/>
          <w:sz w:val="26"/>
          <w:szCs w:val="26"/>
        </w:rPr>
      </w:pPr>
    </w:p>
    <w:p w:rsidR="00526414" w:rsidRPr="00110D8A" w:rsidRDefault="00526414" w:rsidP="00526414">
      <w:pPr>
        <w:contextualSpacing/>
        <w:jc w:val="center"/>
        <w:rPr>
          <w:b/>
          <w:sz w:val="26"/>
          <w:szCs w:val="26"/>
        </w:rPr>
      </w:pPr>
    </w:p>
    <w:p w:rsidR="00526414" w:rsidRPr="00110D8A" w:rsidRDefault="00526414" w:rsidP="00526414">
      <w:pPr>
        <w:contextualSpacing/>
        <w:jc w:val="center"/>
        <w:rPr>
          <w:b/>
          <w:sz w:val="26"/>
          <w:szCs w:val="26"/>
        </w:rPr>
      </w:pPr>
      <w:r w:rsidRPr="00110D8A">
        <w:rPr>
          <w:b/>
          <w:sz w:val="26"/>
          <w:szCs w:val="26"/>
        </w:rPr>
        <w:t>РЕШЕНИЕ</w:t>
      </w:r>
    </w:p>
    <w:p w:rsidR="00526414" w:rsidRPr="00110D8A" w:rsidRDefault="00526414" w:rsidP="005264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26414" w:rsidRPr="00110D8A" w:rsidRDefault="00526414" w:rsidP="005264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10D8A">
        <w:rPr>
          <w:sz w:val="26"/>
          <w:szCs w:val="26"/>
        </w:rPr>
        <w:t xml:space="preserve">с. </w:t>
      </w:r>
      <w:r w:rsidR="00EB2966">
        <w:rPr>
          <w:sz w:val="26"/>
          <w:szCs w:val="26"/>
        </w:rPr>
        <w:t>Мезенцево</w:t>
      </w:r>
    </w:p>
    <w:p w:rsidR="00C22C22" w:rsidRDefault="00C22C2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C22" w:rsidRPr="006905A2" w:rsidRDefault="00C22C22" w:rsidP="0069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0002C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>»</w:t>
      </w:r>
      <w:r w:rsidR="00F0002C">
        <w:rPr>
          <w:rFonts w:ascii="Times New Roman" w:hAnsi="Times New Roman"/>
          <w:b/>
          <w:sz w:val="24"/>
          <w:szCs w:val="24"/>
        </w:rPr>
        <w:t xml:space="preserve"> 12 </w:t>
      </w:r>
      <w:r>
        <w:rPr>
          <w:rFonts w:ascii="Times New Roman" w:hAnsi="Times New Roman"/>
          <w:b/>
          <w:sz w:val="24"/>
          <w:szCs w:val="24"/>
        </w:rPr>
        <w:t>2021 г.                                                                                        №</w:t>
      </w:r>
      <w:r w:rsidR="00F0002C">
        <w:rPr>
          <w:rFonts w:ascii="Times New Roman" w:hAnsi="Times New Roman"/>
          <w:b/>
          <w:sz w:val="24"/>
          <w:szCs w:val="24"/>
        </w:rPr>
        <w:t xml:space="preserve"> 10</w:t>
      </w:r>
      <w:r w:rsidR="009B7AF1">
        <w:rPr>
          <w:rFonts w:ascii="Times New Roman" w:hAnsi="Times New Roman"/>
          <w:b/>
          <w:sz w:val="24"/>
          <w:szCs w:val="24"/>
        </w:rPr>
        <w:t>2</w:t>
      </w:r>
    </w:p>
    <w:p w:rsidR="00C22C22" w:rsidRDefault="00C22C2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C22" w:rsidRPr="00FD3331" w:rsidRDefault="00C22C22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 реализации инициативных проектов в 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и</w:t>
      </w:r>
      <w:r w:rsidR="00526414">
        <w:rPr>
          <w:rFonts w:ascii="Times New Roman" w:hAnsi="Times New Roman"/>
          <w:bCs/>
          <w:sz w:val="28"/>
          <w:szCs w:val="28"/>
        </w:rPr>
        <w:t xml:space="preserve"> </w:t>
      </w:r>
      <w:r w:rsidR="00EB2966">
        <w:rPr>
          <w:rFonts w:ascii="Times New Roman" w:hAnsi="Times New Roman"/>
          <w:bCs/>
          <w:sz w:val="28"/>
          <w:szCs w:val="28"/>
        </w:rPr>
        <w:t xml:space="preserve">Мезенцевский </w:t>
      </w:r>
      <w:r w:rsidR="00526414">
        <w:rPr>
          <w:rFonts w:ascii="Times New Roman" w:hAnsi="Times New Roman"/>
          <w:bCs/>
          <w:sz w:val="28"/>
          <w:szCs w:val="28"/>
        </w:rPr>
        <w:t>сельсовет Тюменцевского района Алтайского края</w:t>
      </w:r>
      <w:r w:rsidRPr="00B55276">
        <w:rPr>
          <w:rFonts w:ascii="Times New Roman" w:hAnsi="Times New Roman"/>
          <w:bCs/>
          <w:sz w:val="28"/>
          <w:szCs w:val="28"/>
        </w:rPr>
        <w:t>»</w:t>
      </w: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Pr="000E6C47" w:rsidRDefault="00C22C22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статьи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hyperlink r:id="rId7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>
        <w:rPr>
          <w:rFonts w:ascii="Times New Roman" w:hAnsi="Times New Roman"/>
          <w:sz w:val="28"/>
          <w:szCs w:val="28"/>
        </w:rPr>
        <w:t xml:space="preserve"> (наименование) муниципального образования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526414">
        <w:rPr>
          <w:rFonts w:ascii="Times New Roman" w:hAnsi="Times New Roman"/>
          <w:sz w:val="28"/>
          <w:szCs w:val="28"/>
        </w:rPr>
        <w:t xml:space="preserve"> </w:t>
      </w:r>
      <w:r w:rsidR="00EB2966">
        <w:rPr>
          <w:rFonts w:ascii="Times New Roman" w:hAnsi="Times New Roman"/>
          <w:sz w:val="28"/>
          <w:szCs w:val="28"/>
        </w:rPr>
        <w:t>Мезенцевский</w:t>
      </w:r>
      <w:r w:rsidR="00526414">
        <w:rPr>
          <w:rFonts w:ascii="Times New Roman" w:hAnsi="Times New Roman"/>
          <w:sz w:val="28"/>
          <w:szCs w:val="28"/>
        </w:rPr>
        <w:t xml:space="preserve"> сельсовет Тюменцевского района Алтайского края</w:t>
      </w:r>
      <w:r w:rsidR="00EB2966">
        <w:rPr>
          <w:rFonts w:ascii="Times New Roman" w:hAnsi="Times New Roman"/>
          <w:sz w:val="28"/>
          <w:szCs w:val="28"/>
        </w:rPr>
        <w:t xml:space="preserve"> </w:t>
      </w:r>
      <w:r w:rsidRPr="00B55276">
        <w:rPr>
          <w:rFonts w:ascii="Times New Roman" w:hAnsi="Times New Roman"/>
          <w:sz w:val="28"/>
          <w:szCs w:val="28"/>
        </w:rPr>
        <w:t>инициативных проектов</w:t>
      </w:r>
      <w:r>
        <w:rPr>
          <w:rFonts w:ascii="Times New Roman" w:hAnsi="Times New Roman"/>
          <w:sz w:val="28"/>
          <w:szCs w:val="28"/>
        </w:rPr>
        <w:t>, руководствуясь пунктом</w:t>
      </w:r>
      <w:r w:rsidR="00EB2966">
        <w:rPr>
          <w:rFonts w:ascii="Times New Roman" w:hAnsi="Times New Roman"/>
          <w:sz w:val="28"/>
          <w:szCs w:val="28"/>
        </w:rPr>
        <w:t xml:space="preserve"> </w:t>
      </w:r>
      <w:r w:rsidR="00FA0658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статьи</w:t>
      </w:r>
      <w:r w:rsidR="00FA0658">
        <w:rPr>
          <w:rFonts w:ascii="Times New Roman" w:hAnsi="Times New Roman"/>
          <w:sz w:val="28"/>
          <w:szCs w:val="28"/>
        </w:rPr>
        <w:t xml:space="preserve">  38 </w:t>
      </w:r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52641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B2966">
        <w:rPr>
          <w:rFonts w:ascii="Times New Roman" w:hAnsi="Times New Roman"/>
          <w:sz w:val="28"/>
          <w:szCs w:val="28"/>
        </w:rPr>
        <w:t xml:space="preserve">Мезенцевский </w:t>
      </w:r>
      <w:r w:rsidR="00526414">
        <w:rPr>
          <w:rFonts w:ascii="Times New Roman" w:hAnsi="Times New Roman"/>
          <w:sz w:val="28"/>
          <w:szCs w:val="28"/>
        </w:rPr>
        <w:t xml:space="preserve"> сельсовет Тюменцевского района Алтайского края</w:t>
      </w:r>
    </w:p>
    <w:p w:rsidR="00C22C22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Pr="006905A2" w:rsidRDefault="00C22C22" w:rsidP="003B19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 w:rsidR="0052641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22C22" w:rsidRPr="00C60CC8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Default="00C22C22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526414">
        <w:rPr>
          <w:rFonts w:ascii="Times New Roman" w:hAnsi="Times New Roman"/>
          <w:sz w:val="28"/>
          <w:szCs w:val="28"/>
        </w:rPr>
        <w:t xml:space="preserve"> </w:t>
      </w:r>
      <w:r w:rsidR="00EB2966">
        <w:rPr>
          <w:rFonts w:ascii="Times New Roman" w:hAnsi="Times New Roman"/>
          <w:sz w:val="28"/>
          <w:szCs w:val="28"/>
        </w:rPr>
        <w:t>Мезенцевский</w:t>
      </w:r>
      <w:r w:rsidR="00526414">
        <w:rPr>
          <w:rFonts w:ascii="Times New Roman" w:hAnsi="Times New Roman"/>
          <w:sz w:val="28"/>
          <w:szCs w:val="28"/>
        </w:rPr>
        <w:t xml:space="preserve"> сельсовет Тюменцевского района Алтайского края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C22C22" w:rsidRPr="00D270D5" w:rsidRDefault="00C22C22" w:rsidP="00FA0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</w:t>
      </w:r>
      <w:r w:rsidR="00FA0658">
        <w:rPr>
          <w:rFonts w:ascii="Times New Roman" w:hAnsi="Times New Roman"/>
          <w:sz w:val="28"/>
          <w:szCs w:val="28"/>
        </w:rPr>
        <w:t xml:space="preserve">Обнародовать данное Решение на официальном сайте </w:t>
      </w:r>
      <w:r w:rsidRPr="00D270D5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C22C22" w:rsidRPr="00EE2D73" w:rsidRDefault="00C22C22" w:rsidP="00FA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 w:rsidR="00EB2966">
        <w:rPr>
          <w:rFonts w:ascii="Times New Roman" w:hAnsi="Times New Roman"/>
          <w:sz w:val="28"/>
          <w:szCs w:val="28"/>
        </w:rPr>
        <w:t xml:space="preserve"> </w:t>
      </w:r>
      <w:r w:rsidRPr="00EE2D73">
        <w:rPr>
          <w:rFonts w:ascii="Times New Roman" w:hAnsi="Times New Roman"/>
          <w:kern w:val="2"/>
          <w:sz w:val="28"/>
          <w:szCs w:val="28"/>
        </w:rPr>
        <w:t>после дня его официального опубликования.</w:t>
      </w:r>
    </w:p>
    <w:p w:rsidR="00C22C22" w:rsidRPr="00D270D5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Pr="00D270D5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Pr="00D270D5" w:rsidRDefault="00FA0658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С.Н.Ковров</w:t>
      </w:r>
    </w:p>
    <w:p w:rsidR="00C22C22" w:rsidRDefault="00FA0658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Коррупциогенные факторы не  выявлены                С.Н.Ковров</w:t>
      </w: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Pr="005536E0" w:rsidRDefault="00657160" w:rsidP="0052641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3F1770">
        <w:rPr>
          <w:rFonts w:ascii="Times New Roman" w:hAnsi="Times New Roman"/>
          <w:b/>
          <w:sz w:val="28"/>
          <w:szCs w:val="28"/>
        </w:rPr>
        <w:t xml:space="preserve"> </w:t>
      </w:r>
      <w:r w:rsidR="00C22C22" w:rsidRPr="003F1770">
        <w:rPr>
          <w:rFonts w:ascii="Times New Roman" w:hAnsi="Times New Roman"/>
          <w:b/>
          <w:sz w:val="28"/>
          <w:szCs w:val="28"/>
        </w:rPr>
        <w:t xml:space="preserve">«ОБ </w:t>
      </w:r>
      <w:r w:rsidR="0063794A">
        <w:rPr>
          <w:rFonts w:ascii="Times New Roman" w:hAnsi="Times New Roman"/>
          <w:b/>
          <w:sz w:val="28"/>
          <w:szCs w:val="28"/>
        </w:rPr>
        <w:t xml:space="preserve"> </w:t>
      </w:r>
      <w:r w:rsidR="00C22C22" w:rsidRPr="003F1770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63794A">
        <w:rPr>
          <w:rFonts w:ascii="Times New Roman" w:hAnsi="Times New Roman"/>
          <w:b/>
          <w:sz w:val="28"/>
          <w:szCs w:val="28"/>
        </w:rPr>
        <w:t xml:space="preserve"> </w:t>
      </w:r>
      <w:r w:rsidR="00C22C22" w:rsidRPr="003F1770">
        <w:rPr>
          <w:rFonts w:ascii="Times New Roman" w:hAnsi="Times New Roman"/>
          <w:b/>
          <w:sz w:val="28"/>
          <w:szCs w:val="28"/>
        </w:rPr>
        <w:t>ПОРЯДКА</w:t>
      </w:r>
      <w:r w:rsidR="0063794A">
        <w:rPr>
          <w:rFonts w:ascii="Times New Roman" w:hAnsi="Times New Roman"/>
          <w:b/>
          <w:sz w:val="28"/>
          <w:szCs w:val="28"/>
        </w:rPr>
        <w:t xml:space="preserve"> </w:t>
      </w:r>
      <w:r w:rsidR="00C22C22" w:rsidRPr="003F1770"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="0063794A">
        <w:rPr>
          <w:rFonts w:ascii="Times New Roman" w:hAnsi="Times New Roman"/>
          <w:b/>
          <w:sz w:val="28"/>
          <w:szCs w:val="28"/>
        </w:rPr>
        <w:t xml:space="preserve"> </w:t>
      </w:r>
      <w:r w:rsidR="00C22C22" w:rsidRPr="003F1770">
        <w:rPr>
          <w:rFonts w:ascii="Times New Roman" w:hAnsi="Times New Roman"/>
          <w:b/>
          <w:sz w:val="28"/>
          <w:szCs w:val="28"/>
        </w:rPr>
        <w:t>ИНИЦИАТИВНЫХ</w:t>
      </w:r>
      <w:r w:rsidR="0063794A">
        <w:rPr>
          <w:rFonts w:ascii="Times New Roman" w:hAnsi="Times New Roman"/>
          <w:b/>
          <w:sz w:val="28"/>
          <w:szCs w:val="28"/>
        </w:rPr>
        <w:t xml:space="preserve"> </w:t>
      </w:r>
      <w:r w:rsidR="00C22C22" w:rsidRPr="003F1770">
        <w:rPr>
          <w:rFonts w:ascii="Times New Roman" w:hAnsi="Times New Roman"/>
          <w:b/>
          <w:sz w:val="28"/>
          <w:szCs w:val="28"/>
        </w:rPr>
        <w:t xml:space="preserve"> ПРОЕКТОВ </w:t>
      </w:r>
      <w:r w:rsidR="0063794A">
        <w:rPr>
          <w:rFonts w:ascii="Times New Roman" w:hAnsi="Times New Roman"/>
          <w:b/>
          <w:sz w:val="28"/>
          <w:szCs w:val="28"/>
        </w:rPr>
        <w:t xml:space="preserve"> </w:t>
      </w:r>
      <w:r w:rsidR="00C22C22" w:rsidRPr="003F1770">
        <w:rPr>
          <w:rFonts w:ascii="Times New Roman" w:hAnsi="Times New Roman"/>
          <w:b/>
          <w:sz w:val="28"/>
          <w:szCs w:val="28"/>
        </w:rPr>
        <w:t xml:space="preserve">В </w:t>
      </w:r>
      <w:r w:rsidR="0063794A">
        <w:rPr>
          <w:rFonts w:ascii="Times New Roman" w:hAnsi="Times New Roman"/>
          <w:b/>
          <w:sz w:val="28"/>
          <w:szCs w:val="28"/>
        </w:rPr>
        <w:t xml:space="preserve"> </w:t>
      </w:r>
      <w:r w:rsidR="00C22C22" w:rsidRPr="003F1770">
        <w:rPr>
          <w:rFonts w:ascii="Times New Roman" w:hAnsi="Times New Roman"/>
          <w:b/>
          <w:sz w:val="28"/>
          <w:szCs w:val="28"/>
        </w:rPr>
        <w:t>МУНИЦИПАЛЬНОМ ОБРАЗОВАНИИ</w:t>
      </w:r>
      <w:r w:rsidR="00526414">
        <w:rPr>
          <w:rFonts w:ascii="Times New Roman" w:hAnsi="Times New Roman"/>
          <w:b/>
          <w:sz w:val="28"/>
          <w:szCs w:val="28"/>
        </w:rPr>
        <w:t xml:space="preserve"> </w:t>
      </w:r>
      <w:r w:rsidR="006379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МЕЗЕНЦЕВСКИЙ</w:t>
      </w:r>
      <w:r w:rsidR="00526414">
        <w:rPr>
          <w:rFonts w:ascii="Times New Roman" w:hAnsi="Times New Roman"/>
          <w:b/>
          <w:sz w:val="28"/>
          <w:szCs w:val="28"/>
        </w:rPr>
        <w:t xml:space="preserve"> </w:t>
      </w:r>
      <w:r w:rsidR="0063794A">
        <w:rPr>
          <w:rFonts w:ascii="Times New Roman" w:hAnsi="Times New Roman"/>
          <w:b/>
          <w:sz w:val="28"/>
          <w:szCs w:val="28"/>
        </w:rPr>
        <w:t xml:space="preserve"> </w:t>
      </w:r>
      <w:r w:rsidR="00526414">
        <w:rPr>
          <w:rFonts w:ascii="Times New Roman" w:hAnsi="Times New Roman"/>
          <w:b/>
          <w:sz w:val="28"/>
          <w:szCs w:val="28"/>
        </w:rPr>
        <w:t xml:space="preserve">СЕЛЬСОВЕТ ТЮМЕНЦЕВСКОГО </w:t>
      </w:r>
      <w:r w:rsidR="0063794A">
        <w:rPr>
          <w:rFonts w:ascii="Times New Roman" w:hAnsi="Times New Roman"/>
          <w:b/>
          <w:sz w:val="28"/>
          <w:szCs w:val="28"/>
        </w:rPr>
        <w:t xml:space="preserve"> </w:t>
      </w:r>
      <w:r w:rsidR="00526414">
        <w:rPr>
          <w:rFonts w:ascii="Times New Roman" w:hAnsi="Times New Roman"/>
          <w:b/>
          <w:sz w:val="28"/>
          <w:szCs w:val="28"/>
        </w:rPr>
        <w:t xml:space="preserve">РАЙОНА </w:t>
      </w:r>
      <w:r w:rsidR="0063794A">
        <w:rPr>
          <w:rFonts w:ascii="Times New Roman" w:hAnsi="Times New Roman"/>
          <w:b/>
          <w:sz w:val="28"/>
          <w:szCs w:val="28"/>
        </w:rPr>
        <w:t xml:space="preserve"> </w:t>
      </w:r>
      <w:r w:rsidR="00526414">
        <w:rPr>
          <w:rFonts w:ascii="Times New Roman" w:hAnsi="Times New Roman"/>
          <w:b/>
          <w:sz w:val="28"/>
          <w:szCs w:val="28"/>
        </w:rPr>
        <w:t xml:space="preserve">АЛТАЙСКОГО </w:t>
      </w:r>
      <w:r w:rsidR="0063794A">
        <w:rPr>
          <w:rFonts w:ascii="Times New Roman" w:hAnsi="Times New Roman"/>
          <w:b/>
          <w:sz w:val="28"/>
          <w:szCs w:val="28"/>
        </w:rPr>
        <w:t xml:space="preserve"> </w:t>
      </w:r>
      <w:r w:rsidR="00526414">
        <w:rPr>
          <w:rFonts w:ascii="Times New Roman" w:hAnsi="Times New Roman"/>
          <w:b/>
          <w:sz w:val="28"/>
          <w:szCs w:val="28"/>
        </w:rPr>
        <w:t>КРАЯ</w:t>
      </w:r>
      <w:r w:rsidR="00C22C22">
        <w:rPr>
          <w:rFonts w:ascii="Times New Roman" w:hAnsi="Times New Roman"/>
          <w:sz w:val="28"/>
          <w:szCs w:val="28"/>
        </w:rPr>
        <w:t xml:space="preserve">» </w:t>
      </w: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Pr="003F1770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F1770">
        <w:rPr>
          <w:rFonts w:ascii="Times New Roman" w:hAnsi="Times New Roman"/>
          <w:i/>
          <w:sz w:val="24"/>
          <w:szCs w:val="24"/>
        </w:rPr>
        <w:t xml:space="preserve">Принято Решением </w:t>
      </w:r>
      <w:r w:rsidR="00657160">
        <w:rPr>
          <w:rFonts w:ascii="Times New Roman" w:hAnsi="Times New Roman"/>
          <w:i/>
          <w:sz w:val="24"/>
          <w:szCs w:val="24"/>
        </w:rPr>
        <w:t xml:space="preserve">Собрания депутатов </w:t>
      </w:r>
      <w:r w:rsidR="00464768">
        <w:rPr>
          <w:rFonts w:ascii="Times New Roman" w:hAnsi="Times New Roman"/>
          <w:i/>
          <w:sz w:val="24"/>
          <w:szCs w:val="24"/>
        </w:rPr>
        <w:t xml:space="preserve">администрации Мезенцевского сельсовета Тюменцевского района Алтайского края </w:t>
      </w:r>
      <w:r>
        <w:rPr>
          <w:rFonts w:ascii="Times New Roman" w:hAnsi="Times New Roman"/>
          <w:i/>
          <w:sz w:val="24"/>
          <w:szCs w:val="24"/>
        </w:rPr>
        <w:t xml:space="preserve"> от </w:t>
      </w:r>
      <w:r w:rsidR="00464768">
        <w:rPr>
          <w:rFonts w:ascii="Times New Roman" w:hAnsi="Times New Roman"/>
          <w:i/>
          <w:sz w:val="24"/>
          <w:szCs w:val="24"/>
        </w:rPr>
        <w:t>27</w:t>
      </w:r>
      <w:r>
        <w:rPr>
          <w:rFonts w:ascii="Times New Roman" w:hAnsi="Times New Roman"/>
          <w:i/>
          <w:sz w:val="24"/>
          <w:szCs w:val="24"/>
        </w:rPr>
        <w:t>.</w:t>
      </w:r>
      <w:r w:rsidR="00464768">
        <w:rPr>
          <w:rFonts w:ascii="Times New Roman" w:hAnsi="Times New Roman"/>
          <w:i/>
          <w:sz w:val="24"/>
          <w:szCs w:val="24"/>
        </w:rPr>
        <w:t>12</w:t>
      </w:r>
      <w:r>
        <w:rPr>
          <w:rFonts w:ascii="Times New Roman" w:hAnsi="Times New Roman"/>
          <w:i/>
          <w:sz w:val="24"/>
          <w:szCs w:val="24"/>
        </w:rPr>
        <w:t>.2021</w:t>
      </w:r>
      <w:r w:rsidRPr="003F1770">
        <w:rPr>
          <w:rFonts w:ascii="Times New Roman" w:hAnsi="Times New Roman"/>
          <w:i/>
          <w:sz w:val="24"/>
          <w:szCs w:val="24"/>
        </w:rPr>
        <w:t xml:space="preserve"> №</w:t>
      </w:r>
      <w:r w:rsidR="00464768">
        <w:rPr>
          <w:rFonts w:ascii="Times New Roman" w:hAnsi="Times New Roman"/>
          <w:i/>
          <w:sz w:val="24"/>
          <w:szCs w:val="24"/>
        </w:rPr>
        <w:t>10</w:t>
      </w:r>
      <w:r w:rsidR="009B7AF1">
        <w:rPr>
          <w:rFonts w:ascii="Times New Roman" w:hAnsi="Times New Roman"/>
          <w:i/>
          <w:sz w:val="24"/>
          <w:szCs w:val="24"/>
        </w:rPr>
        <w:t>2</w:t>
      </w:r>
    </w:p>
    <w:p w:rsidR="00C22C22" w:rsidRPr="0085460D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Default="00C22C22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C22C22" w:rsidRDefault="00C22C22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004F5C" w:rsidRDefault="00C22C22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</w:t>
      </w:r>
      <w:r w:rsidRPr="00714BDF">
        <w:rPr>
          <w:sz w:val="28"/>
          <w:szCs w:val="28"/>
        </w:rPr>
        <w:t xml:space="preserve"> разработан в соответствии со статьями 74</w:t>
      </w:r>
      <w:r>
        <w:rPr>
          <w:sz w:val="28"/>
          <w:szCs w:val="28"/>
        </w:rPr>
        <w:t xml:space="preserve"> и</w:t>
      </w:r>
      <w:r w:rsidRPr="00714BDF">
        <w:rPr>
          <w:sz w:val="28"/>
          <w:szCs w:val="28"/>
        </w:rPr>
        <w:t xml:space="preserve"> 86 Бюджетного кодекса Российской Федерации, </w:t>
      </w:r>
      <w:hyperlink r:id="rId8" w:history="1">
        <w:r w:rsidRPr="00714BDF">
          <w:rPr>
            <w:rStyle w:val="ac"/>
            <w:color w:val="auto"/>
            <w:sz w:val="28"/>
            <w:szCs w:val="28"/>
            <w:u w:val="none"/>
          </w:rPr>
          <w:t xml:space="preserve">Федеральным законом от </w:t>
        </w:r>
        <w:r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>
        <w:rPr>
          <w:rStyle w:val="ac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(наименование) муниципального образования</w:t>
      </w:r>
      <w:r>
        <w:rPr>
          <w:sz w:val="28"/>
          <w:szCs w:val="28"/>
        </w:rPr>
        <w:t xml:space="preserve"> или его части,</w:t>
      </w:r>
      <w:r w:rsidR="0063794A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714BDF">
        <w:rPr>
          <w:sz w:val="28"/>
          <w:szCs w:val="28"/>
        </w:rPr>
        <w:t xml:space="preserve"> реализации </w:t>
      </w:r>
      <w:r w:rsidRPr="00B37FE3">
        <w:rPr>
          <w:b/>
          <w:sz w:val="28"/>
          <w:szCs w:val="28"/>
        </w:rPr>
        <w:t>инициативных проектов</w:t>
      </w:r>
      <w:r>
        <w:rPr>
          <w:b/>
          <w:sz w:val="28"/>
          <w:szCs w:val="28"/>
        </w:rPr>
        <w:t xml:space="preserve">.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0B39">
        <w:rPr>
          <w:sz w:val="28"/>
          <w:szCs w:val="28"/>
        </w:rPr>
        <w:t xml:space="preserve">. Под </w:t>
      </w:r>
      <w:r w:rsidRPr="00CE0B39">
        <w:rPr>
          <w:b/>
          <w:sz w:val="28"/>
          <w:szCs w:val="28"/>
        </w:rPr>
        <w:t>инициативным проектом</w:t>
      </w:r>
      <w:r w:rsidRPr="00CE0B39">
        <w:rPr>
          <w:sz w:val="28"/>
          <w:szCs w:val="28"/>
        </w:rPr>
        <w:t xml:space="preserve"> понимается проект, внесенный в </w:t>
      </w:r>
      <w:r w:rsidRPr="00705412">
        <w:rPr>
          <w:sz w:val="28"/>
          <w:szCs w:val="28"/>
        </w:rPr>
        <w:t xml:space="preserve">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F0002C">
        <w:rPr>
          <w:sz w:val="28"/>
          <w:szCs w:val="28"/>
        </w:rPr>
        <w:t>администрации Мезенцевского сельсовета Тюменцевского района Алтайского края</w:t>
      </w:r>
      <w:r w:rsidRPr="00705412">
        <w:rPr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63794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63794A">
        <w:rPr>
          <w:rFonts w:ascii="Times New Roman" w:hAnsi="Times New Roman"/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rFonts w:ascii="Times New Roman" w:hAnsi="Times New Roman"/>
          <w:sz w:val="28"/>
          <w:szCs w:val="28"/>
        </w:rPr>
        <w:t>жителями</w:t>
      </w:r>
      <w:r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="00637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>;</w:t>
      </w:r>
    </w:p>
    <w:p w:rsidR="00C22C22" w:rsidRPr="00D73F10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конкурсный отбор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ов;</w:t>
      </w:r>
    </w:p>
    <w:p w:rsidR="00C22C22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>
        <w:rPr>
          <w:rFonts w:ascii="Times New Roman" w:hAnsi="Times New Roman"/>
          <w:sz w:val="28"/>
          <w:szCs w:val="28"/>
        </w:rPr>
        <w:t>при выдвижении и рассмотрении инициативных проектов.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C144D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F0002C">
        <w:rPr>
          <w:sz w:val="28"/>
          <w:szCs w:val="28"/>
        </w:rPr>
        <w:t>администрации Мезенцевского сельсовета Тюменцевского района Алтайского края</w:t>
      </w:r>
      <w:r w:rsidR="00F0002C" w:rsidRPr="00705412"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 xml:space="preserve">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 товарищества собственников жилья.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Pr="0038724D">
        <w:rPr>
          <w:sz w:val="28"/>
          <w:szCs w:val="28"/>
        </w:rPr>
        <w:t>, решение которой имеет приоритетное значение для жителей</w:t>
      </w:r>
      <w:r w:rsidR="00F0002C" w:rsidRPr="00F0002C">
        <w:rPr>
          <w:sz w:val="28"/>
          <w:szCs w:val="28"/>
        </w:rPr>
        <w:t xml:space="preserve"> </w:t>
      </w:r>
      <w:r w:rsidR="00F0002C">
        <w:rPr>
          <w:sz w:val="28"/>
          <w:szCs w:val="28"/>
        </w:rPr>
        <w:t>администрации Мезенцевского сельсовета Тюменцевского района Алтайского края</w:t>
      </w:r>
      <w:r w:rsidRPr="0038724D">
        <w:rPr>
          <w:sz w:val="28"/>
          <w:szCs w:val="28"/>
        </w:rPr>
        <w:t xml:space="preserve"> или его части;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 xml:space="preserve">выразивших желание принять участие </w:t>
      </w:r>
      <w:r>
        <w:rPr>
          <w:sz w:val="28"/>
          <w:szCs w:val="28"/>
        </w:rPr>
        <w:lastRenderedPageBreak/>
        <w:t>в софинансировании</w:t>
      </w:r>
      <w:r w:rsidR="0063794A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="0063794A">
        <w:rPr>
          <w:sz w:val="28"/>
          <w:szCs w:val="28"/>
        </w:rPr>
        <w:t xml:space="preserve">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 (при наличии);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rFonts w:ascii="Times New Roman" w:hAnsi="Times New Roman"/>
          <w:sz w:val="28"/>
          <w:szCs w:val="28"/>
        </w:rPr>
        <w:t>определенную</w:t>
      </w:r>
      <w:r>
        <w:rPr>
          <w:rFonts w:ascii="Times New Roman" w:hAnsi="Times New Roman"/>
          <w:sz w:val="28"/>
          <w:szCs w:val="28"/>
        </w:rPr>
        <w:t xml:space="preserve"> инициаторами проекта;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>
        <w:rPr>
          <w:rFonts w:ascii="Times New Roman" w:hAnsi="Times New Roman"/>
          <w:sz w:val="28"/>
          <w:szCs w:val="28"/>
        </w:rPr>
        <w:t>(</w:t>
      </w:r>
      <w:r w:rsidRPr="00255AF2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255AF2">
        <w:rPr>
          <w:rFonts w:ascii="Times New Roman" w:hAnsi="Times New Roman"/>
          <w:sz w:val="28"/>
          <w:szCs w:val="28"/>
        </w:rPr>
        <w:t xml:space="preserve"> граждан по вопросу о поддержке и выдвижении инициативного проекта жителями</w:t>
      </w:r>
      <w:r w:rsidR="00F0002C" w:rsidRPr="00F0002C">
        <w:rPr>
          <w:sz w:val="28"/>
          <w:szCs w:val="28"/>
        </w:rPr>
        <w:t xml:space="preserve"> </w:t>
      </w:r>
      <w:r w:rsidR="00F0002C">
        <w:rPr>
          <w:sz w:val="28"/>
          <w:szCs w:val="28"/>
        </w:rPr>
        <w:t>администрации Мезенцевского сельсовета Тюменцевского района Алтайского края</w:t>
      </w:r>
      <w:r w:rsidRPr="00255AF2">
        <w:rPr>
          <w:rFonts w:ascii="Times New Roman" w:hAnsi="Times New Roman"/>
          <w:sz w:val="28"/>
          <w:szCs w:val="28"/>
        </w:rPr>
        <w:t xml:space="preserve"> 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C22C22" w:rsidRPr="00156074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C22C22" w:rsidRPr="00D056F6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851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указание на </w:t>
      </w:r>
      <w:r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>
        <w:rPr>
          <w:rFonts w:ascii="Times New Roman" w:hAnsi="Times New Roman"/>
          <w:b/>
          <w:sz w:val="28"/>
          <w:szCs w:val="28"/>
        </w:rPr>
        <w:t>администрацией МО</w:t>
      </w:r>
      <w:r w:rsidRPr="00D056F6">
        <w:rPr>
          <w:rFonts w:ascii="Times New Roman" w:hAnsi="Times New Roman"/>
          <w:sz w:val="28"/>
          <w:szCs w:val="28"/>
        </w:rPr>
        <w:t xml:space="preserve"> инициаторов проект</w:t>
      </w:r>
      <w:r>
        <w:rPr>
          <w:rFonts w:ascii="Times New Roman" w:hAnsi="Times New Roman"/>
          <w:sz w:val="28"/>
          <w:szCs w:val="28"/>
        </w:rPr>
        <w:t>а</w:t>
      </w:r>
      <w:r w:rsidRPr="00D056F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рассмотрении инициативного проекта.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="00637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в течение 15 дней со дня получения обращения инициаторов проекта принимает решение</w:t>
      </w:r>
      <w:r w:rsidRPr="00476E78">
        <w:rPr>
          <w:sz w:val="28"/>
          <w:szCs w:val="28"/>
        </w:rPr>
        <w:t xml:space="preserve">. 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>
        <w:rPr>
          <w:rFonts w:ascii="Times New Roman" w:hAnsi="Times New Roman"/>
          <w:sz w:val="28"/>
          <w:szCs w:val="28"/>
        </w:rPr>
        <w:t>, который</w:t>
      </w:r>
      <w:r w:rsidR="0063794A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 xml:space="preserve">в) принятие решения о размере софинансирования инициативного проекта </w:t>
      </w:r>
      <w:r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д) уровень софинансирования инициативного проекта за счет бюджета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63794A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денежной форме (трудовое участие, материалы, и другие формы);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="00637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ять</w:t>
      </w:r>
      <w:r w:rsidR="00637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63794A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инициативного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C22C2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C22C22" w:rsidRPr="0070541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 w:rsidRPr="00C667D7">
        <w:rPr>
          <w:sz w:val="28"/>
          <w:szCs w:val="28"/>
        </w:rPr>
        <w:t>МО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F0002C">
        <w:rPr>
          <w:sz w:val="28"/>
          <w:szCs w:val="28"/>
        </w:rPr>
        <w:t>администрации Мезенцевского сельсовета Тюменцевского района Алтайского края</w:t>
      </w:r>
      <w:r w:rsidR="00F0002C" w:rsidRPr="00705412">
        <w:rPr>
          <w:sz w:val="28"/>
          <w:szCs w:val="28"/>
        </w:rPr>
        <w:t xml:space="preserve"> </w:t>
      </w:r>
      <w:r w:rsidRPr="00FD5B38">
        <w:rPr>
          <w:sz w:val="28"/>
          <w:szCs w:val="28"/>
        </w:rPr>
        <w:t xml:space="preserve"> информационно-телекоммуникационной сети «Интернет»</w:t>
      </w:r>
      <w:r w:rsidR="00F0002C">
        <w:rPr>
          <w:sz w:val="28"/>
          <w:szCs w:val="28"/>
        </w:rPr>
        <w:t xml:space="preserve"> сле</w:t>
      </w:r>
      <w:r>
        <w:rPr>
          <w:sz w:val="28"/>
          <w:szCs w:val="28"/>
        </w:rPr>
        <w:t xml:space="preserve">дующую информацию: 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C22C22" w:rsidRPr="00303B6B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C22C22" w:rsidRPr="00303B6B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 xml:space="preserve">. Граждане, проживающие на территории </w:t>
      </w:r>
      <w:r w:rsidR="00F0002C">
        <w:rPr>
          <w:sz w:val="28"/>
          <w:szCs w:val="28"/>
        </w:rPr>
        <w:t>администрации Мезенцевского сельсовета Тюменцевского района Алтайского края</w:t>
      </w:r>
      <w:r w:rsidR="00F0002C" w:rsidRPr="00705412">
        <w:rPr>
          <w:sz w:val="28"/>
          <w:szCs w:val="28"/>
        </w:rPr>
        <w:t xml:space="preserve"> </w:t>
      </w:r>
      <w:r w:rsidR="00F0002C">
        <w:rPr>
          <w:sz w:val="28"/>
          <w:szCs w:val="28"/>
        </w:rPr>
        <w:t>,</w:t>
      </w:r>
      <w:r w:rsidRPr="00303B6B">
        <w:rPr>
          <w:i/>
          <w:sz w:val="28"/>
          <w:szCs w:val="28"/>
        </w:rPr>
        <w:t xml:space="preserve"> </w:t>
      </w:r>
      <w:r w:rsidRPr="00303B6B">
        <w:rPr>
          <w:sz w:val="28"/>
          <w:szCs w:val="28"/>
        </w:rPr>
        <w:t>достигшие шестнадцатилетнего возраста</w:t>
      </w:r>
      <w:r w:rsidRPr="00303B6B">
        <w:rPr>
          <w:i/>
          <w:sz w:val="28"/>
          <w:szCs w:val="28"/>
        </w:rPr>
        <w:t>,</w:t>
      </w:r>
      <w:r w:rsidRPr="00303B6B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администрации </w:t>
      </w:r>
      <w:r>
        <w:rPr>
          <w:sz w:val="28"/>
          <w:szCs w:val="28"/>
        </w:rPr>
        <w:t xml:space="preserve">МО </w:t>
      </w:r>
      <w:r w:rsidRPr="00303B6B">
        <w:rPr>
          <w:sz w:val="28"/>
          <w:szCs w:val="28"/>
        </w:rPr>
        <w:t>замечания и предложенияпо инициативному проекту.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МО</w:t>
      </w:r>
      <w:r w:rsidRPr="00303B6B">
        <w:rPr>
          <w:sz w:val="28"/>
          <w:szCs w:val="28"/>
        </w:rPr>
        <w:t>, в течение пяти календарных дней со дня, следующего за днем истечения срока, установленного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13579C">
        <w:rPr>
          <w:sz w:val="28"/>
          <w:szCs w:val="28"/>
        </w:rPr>
        <w:t>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Заключение</w:t>
      </w:r>
      <w:r w:rsidR="00637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 w:rsidR="0063794A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Pr="0070541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>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МО</w:t>
      </w:r>
      <w:r w:rsidR="0063794A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22C22" w:rsidRPr="0067310D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>. Администрация МО вправе отказать в поддержке инициативного проекта в случаях: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Алтайского </w:t>
      </w:r>
      <w:r w:rsidRPr="00801A35">
        <w:rPr>
          <w:rFonts w:ascii="Times New Roman" w:hAnsi="Times New Roman"/>
          <w:sz w:val="28"/>
          <w:szCs w:val="28"/>
        </w:rPr>
        <w:t>края, уставу (наименование) муниципального образования;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>
        <w:rPr>
          <w:rFonts w:ascii="Times New Roman" w:hAnsi="Times New Roman"/>
          <w:sz w:val="28"/>
          <w:szCs w:val="28"/>
        </w:rPr>
        <w:t xml:space="preserve">ие) 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Администрация</w:t>
      </w:r>
      <w:r w:rsidR="0063794A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</w:t>
      </w:r>
      <w:r w:rsidR="0063794A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праве</w:t>
      </w:r>
      <w:r>
        <w:rPr>
          <w:sz w:val="28"/>
          <w:szCs w:val="28"/>
        </w:rPr>
        <w:t>, а в случае, предусмотренном пунктом 5 части 16 настоящего Порядка, обязана</w:t>
      </w:r>
      <w:r w:rsidRPr="0038724D">
        <w:rPr>
          <w:sz w:val="28"/>
          <w:szCs w:val="28"/>
        </w:rPr>
        <w:t xml:space="preserve"> предложить инициаторам проекта </w:t>
      </w:r>
      <w:r w:rsidRPr="00040BA4">
        <w:rPr>
          <w:b/>
          <w:sz w:val="28"/>
          <w:szCs w:val="28"/>
        </w:rPr>
        <w:t>совместно</w:t>
      </w:r>
      <w:r w:rsidR="0063794A">
        <w:rPr>
          <w:b/>
          <w:sz w:val="28"/>
          <w:szCs w:val="28"/>
        </w:rPr>
        <w:t xml:space="preserve"> </w:t>
      </w:r>
      <w:r w:rsidRPr="00C667D7"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C22C22" w:rsidRPr="00D34345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93015">
        <w:rPr>
          <w:rFonts w:ascii="Times New Roman" w:hAnsi="Times New Roman"/>
          <w:sz w:val="28"/>
          <w:szCs w:val="28"/>
        </w:rPr>
        <w:t xml:space="preserve">18. В случае, если в администрацию МО внесено несколько инициативных проектов, в том числе с постановкой аналогичных по </w:t>
      </w:r>
      <w:r w:rsidRPr="00793015">
        <w:rPr>
          <w:rFonts w:ascii="Times New Roman" w:hAnsi="Times New Roman"/>
          <w:sz w:val="28"/>
          <w:szCs w:val="28"/>
        </w:rPr>
        <w:lastRenderedPageBreak/>
        <w:t xml:space="preserve">содержанию приоритетных проблем, то администрация МО организует проведение конкурсного отбора </w:t>
      </w:r>
      <w:r>
        <w:rPr>
          <w:rFonts w:ascii="Times New Roman" w:hAnsi="Times New Roman"/>
          <w:kern w:val="2"/>
          <w:sz w:val="28"/>
          <w:szCs w:val="28"/>
        </w:rPr>
        <w:t xml:space="preserve">в порядке, предусмотренном п. 19-26 настоящего Порядка, о чем </w:t>
      </w:r>
      <w:r>
        <w:rPr>
          <w:rFonts w:ascii="Times New Roman" w:hAnsi="Times New Roman"/>
          <w:sz w:val="28"/>
          <w:szCs w:val="28"/>
        </w:rPr>
        <w:t>информируются</w:t>
      </w:r>
      <w:r w:rsidR="00637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инициаторы</w:t>
      </w:r>
      <w:r w:rsidRPr="00793015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4345">
        <w:rPr>
          <w:sz w:val="28"/>
          <w:szCs w:val="28"/>
        </w:rPr>
        <w:t>19.</w:t>
      </w:r>
      <w:r w:rsidRPr="00D34345">
        <w:rPr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20. О назначении конкурсного отбора, а также о обстоятельствах, предусмотрен</w:t>
      </w:r>
      <w:r w:rsidRPr="003C2BE4">
        <w:rPr>
          <w:rFonts w:ascii="Times New Roman" w:hAnsi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21</w:t>
      </w:r>
      <w:r w:rsidRPr="003C2BE4">
        <w:rPr>
          <w:rFonts w:ascii="Times New Roman" w:hAnsi="Times New Roman"/>
          <w:kern w:val="2"/>
          <w:sz w:val="28"/>
          <w:szCs w:val="28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3C2BE4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22</w:t>
      </w:r>
      <w:r w:rsidRPr="003C2BE4">
        <w:rPr>
          <w:rFonts w:ascii="Times New Roman" w:hAnsi="Times New Roman"/>
          <w:bCs/>
          <w:kern w:val="2"/>
          <w:sz w:val="28"/>
          <w:szCs w:val="28"/>
        </w:rPr>
        <w:t>. Конкурсный отбор проводится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Pr="004C073B">
        <w:rPr>
          <w:rFonts w:ascii="Times New Roman" w:hAnsi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</w:t>
      </w:r>
      <w:r w:rsidRPr="00AD37CC">
        <w:rPr>
          <w:rFonts w:ascii="Times New Roman" w:hAnsi="Times New Roman"/>
          <w:kern w:val="2"/>
          <w:sz w:val="28"/>
          <w:szCs w:val="28"/>
        </w:rPr>
        <w:t>ганов, органов местного самоуправления в порядке, предусмотренном нормативным правовым актом Думы.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23</w:t>
      </w:r>
      <w:r w:rsidRPr="00AD37CC">
        <w:rPr>
          <w:rFonts w:ascii="Times New Roman" w:hAnsi="Times New Roman"/>
          <w:kern w:val="2"/>
          <w:sz w:val="28"/>
          <w:szCs w:val="28"/>
        </w:rPr>
        <w:t>. При проведении конкурсного отбора инициативных проектов применяются следующие критерии: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5) инициативный проект имеет более короткие сроки реализации.</w:t>
      </w:r>
    </w:p>
    <w:p w:rsidR="00C22C22" w:rsidRPr="004C073B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24</w:t>
      </w:r>
      <w:r w:rsidRPr="00AD37CC">
        <w:rPr>
          <w:rFonts w:ascii="Times New Roman" w:hAnsi="Times New Roman"/>
          <w:kern w:val="2"/>
          <w:sz w:val="28"/>
          <w:szCs w:val="28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ное не предусмотрено пунктом </w:t>
      </w:r>
      <w:r>
        <w:rPr>
          <w:rFonts w:ascii="Times New Roman" w:hAnsi="Times New Roman"/>
          <w:kern w:val="2"/>
          <w:sz w:val="28"/>
          <w:szCs w:val="28"/>
        </w:rPr>
        <w:t>51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Порядка.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25</w:t>
      </w:r>
      <w:r w:rsidRPr="004C073B">
        <w:rPr>
          <w:rFonts w:ascii="Times New Roman" w:hAnsi="Times New Roman"/>
          <w:kern w:val="2"/>
          <w:sz w:val="28"/>
          <w:szCs w:val="28"/>
        </w:rPr>
        <w:t>. По решению коллегиального органа (комиссии), предусмотренного пунктом 4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Pr="0024151D">
        <w:rPr>
          <w:rFonts w:ascii="Times New Roman" w:hAnsi="Times New Roman"/>
          <w:kern w:val="2"/>
          <w:sz w:val="28"/>
          <w:szCs w:val="28"/>
        </w:rPr>
        <w:t>отборе при условии одновременного соблюдения следующих требований: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24151D">
        <w:rPr>
          <w:rFonts w:ascii="Times New Roman" w:hAnsi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Pr="0024151D">
        <w:rPr>
          <w:rFonts w:ascii="Times New Roman" w:hAnsi="Times New Roman"/>
          <w:kern w:val="2"/>
          <w:sz w:val="28"/>
          <w:szCs w:val="28"/>
        </w:rPr>
        <w:t>, срокам реализации, иным особенностям допускают совместную реализацию;</w:t>
      </w:r>
    </w:p>
    <w:p w:rsidR="00C22C22" w:rsidRPr="00CB3BA1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3) </w:t>
      </w:r>
      <w:r>
        <w:rPr>
          <w:rFonts w:ascii="Times New Roman" w:hAnsi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Pr="0024151D">
        <w:rPr>
          <w:rFonts w:ascii="Times New Roman" w:hAnsi="Times New Roman"/>
          <w:kern w:val="2"/>
          <w:sz w:val="28"/>
          <w:szCs w:val="28"/>
        </w:rPr>
        <w:t>которые объявлены прошедшими конкурсный отбор</w:t>
      </w:r>
      <w:r>
        <w:rPr>
          <w:rFonts w:ascii="Times New Roman" w:hAnsi="Times New Roman"/>
          <w:kern w:val="2"/>
          <w:sz w:val="28"/>
          <w:szCs w:val="28"/>
        </w:rPr>
        <w:t>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</w:t>
      </w:r>
      <w:r w:rsidRPr="00CB3BA1">
        <w:rPr>
          <w:rFonts w:ascii="Times New Roman" w:hAnsi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 в том же финансовом периоде.</w:t>
      </w:r>
    </w:p>
    <w:p w:rsidR="00C22C22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26</w:t>
      </w:r>
      <w:r w:rsidRPr="00CB3BA1">
        <w:rPr>
          <w:kern w:val="2"/>
          <w:sz w:val="28"/>
          <w:szCs w:val="28"/>
        </w:rPr>
        <w:t>. Администрация в течение трех рабочих дней со дня проведения конкурсного отбора опубликовывает</w:t>
      </w:r>
      <w:r w:rsidRPr="00CC39A5">
        <w:rPr>
          <w:kern w:val="2"/>
          <w:sz w:val="28"/>
          <w:szCs w:val="28"/>
        </w:rPr>
        <w:t xml:space="preserve"> (обнарод</w:t>
      </w:r>
      <w:r>
        <w:rPr>
          <w:kern w:val="2"/>
          <w:sz w:val="28"/>
          <w:szCs w:val="28"/>
        </w:rPr>
        <w:t>ует</w:t>
      </w:r>
      <w:r w:rsidRPr="00CC39A5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, а также размещает </w:t>
      </w:r>
      <w:r w:rsidRPr="00CC39A5">
        <w:rPr>
          <w:kern w:val="2"/>
          <w:sz w:val="28"/>
          <w:szCs w:val="28"/>
        </w:rPr>
        <w:t>на официальном сайте</w:t>
      </w:r>
      <w:r>
        <w:rPr>
          <w:kern w:val="2"/>
          <w:sz w:val="28"/>
          <w:szCs w:val="28"/>
        </w:rPr>
        <w:t xml:space="preserve"> информацию о его результатах. </w:t>
      </w:r>
      <w:r w:rsidRPr="00CC39A5">
        <w:rPr>
          <w:kern w:val="2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>
        <w:rPr>
          <w:kern w:val="2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</w:p>
    <w:p w:rsidR="00C22C22" w:rsidRPr="00941BAA" w:rsidRDefault="00C22C22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 w:rsidR="006379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>
        <w:rPr>
          <w:sz w:val="28"/>
          <w:szCs w:val="28"/>
        </w:rPr>
        <w:t>бъемов инициативных платежей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C22C22" w:rsidRPr="00705412" w:rsidRDefault="00C22C22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C22C22" w:rsidRPr="0070541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705412">
        <w:rPr>
          <w:rFonts w:ascii="Times New Roman" w:hAnsi="Times New Roman"/>
          <w:sz w:val="28"/>
          <w:szCs w:val="28"/>
        </w:rPr>
        <w:t>. Не допускается выделение финанс</w:t>
      </w:r>
      <w:r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705412">
        <w:rPr>
          <w:rFonts w:ascii="Times New Roman" w:hAnsi="Times New Roman"/>
          <w:sz w:val="28"/>
          <w:szCs w:val="28"/>
        </w:rPr>
        <w:t>. Уровень софинансирования инициативного проекта за счет средств местного бюджета составляет: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C22C22" w:rsidRPr="00705412" w:rsidRDefault="00C22C22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="0063794A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 инициативного проекта жителями</w:t>
      </w:r>
      <w:r w:rsidR="00F0002C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="0063794A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платежные поручения.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705412">
        <w:rPr>
          <w:rFonts w:ascii="Times New Roman" w:hAnsi="Times New Roman"/>
          <w:sz w:val="28"/>
          <w:szCs w:val="28"/>
        </w:rPr>
        <w:t>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</w:t>
      </w:r>
      <w:r w:rsidR="0063794A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22C22" w:rsidRPr="00411A39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05412">
        <w:rPr>
          <w:sz w:val="28"/>
          <w:szCs w:val="28"/>
        </w:rPr>
        <w:t xml:space="preserve"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</w:t>
      </w:r>
      <w:r w:rsidRPr="00411A39">
        <w:rPr>
          <w:sz w:val="28"/>
          <w:szCs w:val="28"/>
        </w:rPr>
        <w:t>конца финансового года.</w:t>
      </w:r>
    </w:p>
    <w:p w:rsidR="00C22C22" w:rsidRPr="00C667D7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</w:t>
      </w:r>
      <w:r w:rsidRPr="00C667D7">
        <w:rPr>
          <w:sz w:val="28"/>
          <w:szCs w:val="28"/>
        </w:rPr>
        <w:lastRenderedPageBreak/>
        <w:t>распределяются между ними пропорционально от суммы вносимого финансирования.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 xml:space="preserve">. 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>
        <w:rPr>
          <w:sz w:val="28"/>
          <w:szCs w:val="28"/>
        </w:rPr>
        <w:t xml:space="preserve">собранием (конференцией) граждан или </w:t>
      </w:r>
      <w:r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Pr="00981FF8">
        <w:rPr>
          <w:sz w:val="28"/>
          <w:szCs w:val="28"/>
        </w:rPr>
        <w:t>админист</w:t>
      </w:r>
      <w:r>
        <w:rPr>
          <w:sz w:val="28"/>
          <w:szCs w:val="28"/>
        </w:rPr>
        <w:t>рации муниципального образования</w:t>
      </w:r>
      <w:r w:rsidR="0063794A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Отчет </w:t>
      </w:r>
      <w:r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>администрации (</w:t>
      </w:r>
      <w:r w:rsidRPr="00267A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C22C22" w:rsidRDefault="00C22C22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Pr="007820AD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C22C22" w:rsidRPr="00B00B2E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>к положению о реализации инициативн</w:t>
      </w:r>
      <w:r>
        <w:rPr>
          <w:rFonts w:ascii="PT Astra Serif" w:hAnsi="PT Astra Serif"/>
          <w:sz w:val="24"/>
          <w:szCs w:val="24"/>
        </w:rPr>
        <w:t>ых</w:t>
      </w:r>
      <w:r w:rsidRPr="007820AD">
        <w:rPr>
          <w:rFonts w:ascii="PT Astra Serif" w:hAnsi="PT Astra Serif"/>
          <w:sz w:val="24"/>
          <w:szCs w:val="24"/>
        </w:rPr>
        <w:t xml:space="preserve"> 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C22C22" w:rsidRPr="00B00B2E" w:rsidRDefault="00C22C22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C22C22" w:rsidRDefault="00C22C22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инициативного(ных)</w:t>
      </w:r>
    </w:p>
    <w:p w:rsidR="00C22C22" w:rsidRPr="00B00B2E" w:rsidRDefault="00C22C22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>
        <w:rPr>
          <w:rFonts w:ascii="PT Astra Serif" w:hAnsi="PT Astra Serif"/>
          <w:b/>
          <w:sz w:val="24"/>
          <w:szCs w:val="24"/>
        </w:rPr>
        <w:t>) 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___________________</w:t>
      </w:r>
    </w:p>
    <w:p w:rsidR="00C22C22" w:rsidRPr="00B00B2E" w:rsidRDefault="00C22C22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C22C22" w:rsidRPr="00B00B2E" w:rsidRDefault="00C22C22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 xml:space="preserve"> 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C22C22" w:rsidRPr="003176A5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B00B2E" w:rsidRDefault="00C22C22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6478"/>
        <w:gridCol w:w="2551"/>
      </w:tblGrid>
      <w:tr w:rsidR="00C22C22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собрания(конференции)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C22C22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проекта(ов),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22C2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C22C22" w:rsidRDefault="00C22C22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22C22" w:rsidSect="00AE659A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30E" w:rsidRDefault="00F3730E" w:rsidP="003D1FD5">
      <w:pPr>
        <w:spacing w:after="0" w:line="240" w:lineRule="auto"/>
      </w:pPr>
      <w:r>
        <w:separator/>
      </w:r>
    </w:p>
  </w:endnote>
  <w:endnote w:type="continuationSeparator" w:id="1">
    <w:p w:rsidR="00F3730E" w:rsidRDefault="00F3730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30E" w:rsidRDefault="00F3730E" w:rsidP="003D1FD5">
      <w:pPr>
        <w:spacing w:after="0" w:line="240" w:lineRule="auto"/>
      </w:pPr>
      <w:r>
        <w:separator/>
      </w:r>
    </w:p>
  </w:footnote>
  <w:footnote w:type="continuationSeparator" w:id="1">
    <w:p w:rsidR="00F3730E" w:rsidRDefault="00F3730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22" w:rsidRDefault="00F4773F">
    <w:pPr>
      <w:pStyle w:val="a4"/>
      <w:jc w:val="center"/>
    </w:pPr>
    <w:r>
      <w:fldChar w:fldCharType="begin"/>
    </w:r>
    <w:r w:rsidR="00526414">
      <w:instrText xml:space="preserve"> PAGE   \* MERGEFORMAT </w:instrText>
    </w:r>
    <w:r>
      <w:fldChar w:fldCharType="separate"/>
    </w:r>
    <w:r w:rsidR="009B7AF1">
      <w:rPr>
        <w:noProof/>
      </w:rPr>
      <w:t>2</w:t>
    </w:r>
    <w:r>
      <w:rPr>
        <w:noProof/>
      </w:rPr>
      <w:fldChar w:fldCharType="end"/>
    </w:r>
  </w:p>
  <w:p w:rsidR="00C22C22" w:rsidRDefault="00C22C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B5F66"/>
    <w:rsid w:val="000D12C8"/>
    <w:rsid w:val="000E3016"/>
    <w:rsid w:val="000E4A89"/>
    <w:rsid w:val="000E6C47"/>
    <w:rsid w:val="000F398B"/>
    <w:rsid w:val="001027D4"/>
    <w:rsid w:val="001178CD"/>
    <w:rsid w:val="00120DD2"/>
    <w:rsid w:val="0013579C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151D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D25D2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18B1"/>
    <w:rsid w:val="0037358B"/>
    <w:rsid w:val="00376389"/>
    <w:rsid w:val="00384B3B"/>
    <w:rsid w:val="0038724D"/>
    <w:rsid w:val="00392636"/>
    <w:rsid w:val="003929CE"/>
    <w:rsid w:val="003A71B6"/>
    <w:rsid w:val="003B194B"/>
    <w:rsid w:val="003B3C2A"/>
    <w:rsid w:val="003C2BE4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4768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73B"/>
    <w:rsid w:val="004C2B6B"/>
    <w:rsid w:val="004C5AFA"/>
    <w:rsid w:val="004D2A80"/>
    <w:rsid w:val="004D5F33"/>
    <w:rsid w:val="004E15F3"/>
    <w:rsid w:val="004F32EE"/>
    <w:rsid w:val="005010A3"/>
    <w:rsid w:val="00502739"/>
    <w:rsid w:val="00526414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1D5D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3794A"/>
    <w:rsid w:val="0064065C"/>
    <w:rsid w:val="00642BA6"/>
    <w:rsid w:val="00657160"/>
    <w:rsid w:val="00657189"/>
    <w:rsid w:val="00660EA6"/>
    <w:rsid w:val="00661A97"/>
    <w:rsid w:val="0067310D"/>
    <w:rsid w:val="00674052"/>
    <w:rsid w:val="00674610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455B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820AD"/>
    <w:rsid w:val="00790BDA"/>
    <w:rsid w:val="0079223C"/>
    <w:rsid w:val="00793015"/>
    <w:rsid w:val="007A0618"/>
    <w:rsid w:val="007D1D13"/>
    <w:rsid w:val="007D38FA"/>
    <w:rsid w:val="007E0CF6"/>
    <w:rsid w:val="007F1623"/>
    <w:rsid w:val="007F3B00"/>
    <w:rsid w:val="00801A35"/>
    <w:rsid w:val="008119A2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AF1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0E9E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37CC"/>
    <w:rsid w:val="00AD67E3"/>
    <w:rsid w:val="00AE5274"/>
    <w:rsid w:val="00AE5850"/>
    <w:rsid w:val="00AE659A"/>
    <w:rsid w:val="00AF2171"/>
    <w:rsid w:val="00AF4DB5"/>
    <w:rsid w:val="00AF512D"/>
    <w:rsid w:val="00B00B2E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22C22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3BA1"/>
    <w:rsid w:val="00CB72D5"/>
    <w:rsid w:val="00CC39A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4345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B03DE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282D"/>
    <w:rsid w:val="00E60D55"/>
    <w:rsid w:val="00E71D20"/>
    <w:rsid w:val="00E829B9"/>
    <w:rsid w:val="00E90486"/>
    <w:rsid w:val="00E97FC0"/>
    <w:rsid w:val="00EB150D"/>
    <w:rsid w:val="00EB2966"/>
    <w:rsid w:val="00ED1698"/>
    <w:rsid w:val="00ED5082"/>
    <w:rsid w:val="00ED5E99"/>
    <w:rsid w:val="00ED74CB"/>
    <w:rsid w:val="00EE2D73"/>
    <w:rsid w:val="00EF1C92"/>
    <w:rsid w:val="00EF5B80"/>
    <w:rsid w:val="00F0002C"/>
    <w:rsid w:val="00F04A02"/>
    <w:rsid w:val="00F2173E"/>
    <w:rsid w:val="00F2604F"/>
    <w:rsid w:val="00F31009"/>
    <w:rsid w:val="00F3730E"/>
    <w:rsid w:val="00F409E5"/>
    <w:rsid w:val="00F41B1C"/>
    <w:rsid w:val="00F41B55"/>
    <w:rsid w:val="00F4773F"/>
    <w:rsid w:val="00F543B1"/>
    <w:rsid w:val="00F6543D"/>
    <w:rsid w:val="00F72102"/>
    <w:rsid w:val="00F7434F"/>
    <w:rsid w:val="00F86FC2"/>
    <w:rsid w:val="00F874F8"/>
    <w:rsid w:val="00F9170C"/>
    <w:rsid w:val="00F94EE6"/>
    <w:rsid w:val="00FA0658"/>
    <w:rsid w:val="00FA33F1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footnote text"/>
    <w:basedOn w:val="a"/>
    <w:link w:val="af"/>
    <w:uiPriority w:val="99"/>
    <w:rsid w:val="00D3434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D34345"/>
    <w:rPr>
      <w:rFonts w:eastAsia="Times New Roman" w:cs="Times New Roman"/>
      <w:lang w:val="ru-RU" w:eastAsia="en-US" w:bidi="ar-SA"/>
    </w:rPr>
  </w:style>
  <w:style w:type="character" w:styleId="af0">
    <w:name w:val="footnote reference"/>
    <w:basedOn w:val="a0"/>
    <w:uiPriority w:val="99"/>
    <w:rsid w:val="00D343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ФУ</Company>
  <LinksUpToDate>false</LinksUpToDate>
  <CharactersWithSpaces>24731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Булов</dc:creator>
  <cp:keywords/>
  <dc:description/>
  <cp:lastModifiedBy>Admin</cp:lastModifiedBy>
  <cp:revision>10</cp:revision>
  <cp:lastPrinted>2020-08-28T02:32:00Z</cp:lastPrinted>
  <dcterms:created xsi:type="dcterms:W3CDTF">2021-06-10T05:25:00Z</dcterms:created>
  <dcterms:modified xsi:type="dcterms:W3CDTF">2021-12-23T05:49:00Z</dcterms:modified>
</cp:coreProperties>
</file>