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A" w:rsidRDefault="004035FA" w:rsidP="00403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4035FA" w:rsidRPr="004035FA" w:rsidRDefault="004035FA" w:rsidP="004035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Тюменцевского района Алтайского края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 сообщает о возможности предоставления гражданам в аренду земельного участка,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Алтайский край, Тюменцевский район, с. 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Мезенцево</w:t>
      </w:r>
      <w:r w:rsidR="00D5506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Первомайская, 8А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513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A65A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кадастровый номер 22:52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060007</w:t>
      </w:r>
      <w:r w:rsidR="00D55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066555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D55069">
        <w:rPr>
          <w:rFonts w:ascii="Times New Roman" w:eastAsia="Times New Roman" w:hAnsi="Times New Roman" w:cs="Times New Roman"/>
          <w:sz w:val="28"/>
          <w:szCs w:val="28"/>
        </w:rPr>
        <w:t>личного подсобного хозяйства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5FA" w:rsidRPr="004035FA" w:rsidRDefault="004035FA" w:rsidP="004035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Граждане, заинтересованные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 земельного участка,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тридцати дней с момента опубликования настоящего извещения вправе подавать заявление о намерении участвовать в аукционе на право заключения договора аренды земельного участка. Дата окончания приема 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заявок: 13-00 местного времени 15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2A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06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5FA" w:rsidRPr="004035FA" w:rsidRDefault="004035FA" w:rsidP="004035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Адрес и способ подачи заявлений: заявления подаются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направляются гражданами по их выбору лично или посредством почтовой связи на бумажном носителе 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по адресу: 658080, Алтайский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>Тюменцевский район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Тюменцево, пер. Центральный, 1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A6E" w:rsidRDefault="00A65A6E"/>
    <w:p w:rsidR="000C75F4" w:rsidRPr="00A65A6E" w:rsidRDefault="00A65A6E" w:rsidP="00A65A6E">
      <w:pPr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FE2A9E">
        <w:rPr>
          <w:rFonts w:ascii="Times New Roman" w:hAnsi="Times New Roman" w:cs="Times New Roman"/>
          <w:sz w:val="28"/>
          <w:szCs w:val="28"/>
        </w:rPr>
        <w:t>12</w:t>
      </w:r>
      <w:r w:rsidR="00D55069">
        <w:rPr>
          <w:rFonts w:ascii="Times New Roman" w:hAnsi="Times New Roman" w:cs="Times New Roman"/>
          <w:sz w:val="28"/>
          <w:szCs w:val="28"/>
        </w:rPr>
        <w:t>.0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Pr="00A65A6E">
        <w:rPr>
          <w:rFonts w:ascii="Times New Roman" w:hAnsi="Times New Roman" w:cs="Times New Roman"/>
          <w:sz w:val="28"/>
          <w:szCs w:val="28"/>
        </w:rPr>
        <w:t>.202</w:t>
      </w:r>
      <w:r w:rsidR="00D55069">
        <w:rPr>
          <w:rFonts w:ascii="Times New Roman" w:hAnsi="Times New Roman" w:cs="Times New Roman"/>
          <w:sz w:val="28"/>
          <w:szCs w:val="28"/>
        </w:rPr>
        <w:t>1</w:t>
      </w:r>
      <w:r w:rsidRPr="00A65A6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C75F4" w:rsidRPr="00A65A6E" w:rsidSect="0071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A4" w:rsidRDefault="00A30EA4" w:rsidP="004035FA">
      <w:pPr>
        <w:spacing w:after="0" w:line="240" w:lineRule="auto"/>
      </w:pPr>
      <w:r>
        <w:separator/>
      </w:r>
    </w:p>
  </w:endnote>
  <w:endnote w:type="continuationSeparator" w:id="1">
    <w:p w:rsidR="00A30EA4" w:rsidRDefault="00A30EA4" w:rsidP="004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A4" w:rsidRDefault="00A30EA4" w:rsidP="004035FA">
      <w:pPr>
        <w:spacing w:after="0" w:line="240" w:lineRule="auto"/>
      </w:pPr>
      <w:r>
        <w:separator/>
      </w:r>
    </w:p>
  </w:footnote>
  <w:footnote w:type="continuationSeparator" w:id="1">
    <w:p w:rsidR="00A30EA4" w:rsidRDefault="00A30EA4" w:rsidP="0040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B16"/>
    <w:multiLevelType w:val="multilevel"/>
    <w:tmpl w:val="D16C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5FA"/>
    <w:rsid w:val="00066555"/>
    <w:rsid w:val="0007176E"/>
    <w:rsid w:val="000C75F4"/>
    <w:rsid w:val="00105737"/>
    <w:rsid w:val="004035FA"/>
    <w:rsid w:val="00711F4B"/>
    <w:rsid w:val="00917AEC"/>
    <w:rsid w:val="00923EF5"/>
    <w:rsid w:val="00A30EA4"/>
    <w:rsid w:val="00A65A6E"/>
    <w:rsid w:val="00BE04ED"/>
    <w:rsid w:val="00D55069"/>
    <w:rsid w:val="00DB3343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5FA"/>
  </w:style>
  <w:style w:type="paragraph" w:styleId="a5">
    <w:name w:val="footer"/>
    <w:basedOn w:val="a"/>
    <w:link w:val="a6"/>
    <w:uiPriority w:val="99"/>
    <w:semiHidden/>
    <w:unhideWhenUsed/>
    <w:rsid w:val="0040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2021-02-11T02:40:00Z</dcterms:created>
  <dcterms:modified xsi:type="dcterms:W3CDTF">2021-02-11T02:40:00Z</dcterms:modified>
</cp:coreProperties>
</file>